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28" w:rsidRPr="004B5D28" w:rsidRDefault="008B43AF" w:rsidP="004B5D28">
      <w:pPr>
        <w:pStyle w:val="ConsPlusNormal"/>
        <w:tabs>
          <w:tab w:val="left" w:pos="0"/>
        </w:tabs>
        <w:spacing w:befor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4B5D28" w:rsidRPr="004B5D28">
        <w:rPr>
          <w:rFonts w:ascii="Times New Roman" w:hAnsi="Times New Roman" w:cs="Times New Roman"/>
          <w:b/>
          <w:sz w:val="28"/>
          <w:szCs w:val="28"/>
        </w:rPr>
        <w:t>то входит в обязанности классного руководителя?</w:t>
      </w:r>
    </w:p>
    <w:p w:rsidR="004B5D28" w:rsidRPr="004B5D28" w:rsidRDefault="004B5D28" w:rsidP="004B5D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80"/>
        <w:gridCol w:w="8935"/>
        <w:gridCol w:w="180"/>
      </w:tblGrid>
      <w:tr w:rsidR="004B5D28" w:rsidRPr="004B5D2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D28" w:rsidRPr="004B5D28" w:rsidRDefault="004B5D28" w:rsidP="004B5D28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D28" w:rsidRPr="004B5D28" w:rsidRDefault="004B5D28" w:rsidP="004B5D28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4B5D28" w:rsidRPr="004B5D28" w:rsidRDefault="004B5D28" w:rsidP="004B5D28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2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обязан взаимодействовать с обучающимися и их семьями, другими педагогическими работниками общеобразовательной организации, администрацией общеобразовательной организации, а также внешними партнерами в целях обучения, воспитания и социализации обучающихся.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D28" w:rsidRPr="004B5D28" w:rsidRDefault="004B5D28" w:rsidP="004B5D28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D28" w:rsidRPr="004B5D28" w:rsidRDefault="004B5D28" w:rsidP="004B5D28">
      <w:pPr>
        <w:pStyle w:val="ConsPlusNormal"/>
        <w:tabs>
          <w:tab w:val="left" w:pos="0"/>
        </w:tabs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Педагогический работник - это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</w:t>
      </w:r>
      <w:hyperlink r:id="rId5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п. 21 ст. 2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Закона от 29.12.2012 N 273-ФЗ).</w:t>
      </w:r>
    </w:p>
    <w:p w:rsidR="004B5D28" w:rsidRPr="004B5D28" w:rsidRDefault="004B5D28" w:rsidP="004B5D28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Воспитательные функции в общеобразовательной организации выполняют все педагогические работники, однако ключевая роль отводится тем, деятельность которых одновременно связана с классным руководством и обеспечением постоянного педагогического сопровождения группы обучающихся, объединенных в одном учебном классе (</w:t>
      </w:r>
      <w:hyperlink r:id="rId6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разд. 3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Методических рекомендаций, утв. Письмом </w:t>
      </w:r>
      <w:proofErr w:type="spellStart"/>
      <w:r w:rsidRPr="004B5D2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5D28">
        <w:rPr>
          <w:rFonts w:ascii="Times New Roman" w:hAnsi="Times New Roman" w:cs="Times New Roman"/>
          <w:sz w:val="28"/>
          <w:szCs w:val="28"/>
        </w:rPr>
        <w:t xml:space="preserve"> России от 12.05.2020 N ВБ-1011/08).</w:t>
      </w:r>
    </w:p>
    <w:p w:rsidR="004B5D28" w:rsidRPr="004B5D28" w:rsidRDefault="004B5D28" w:rsidP="004B5D28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Классное руководство направлено в первую очередь на решение задач воспитания и социализации обучающихся (</w:t>
      </w:r>
      <w:hyperlink r:id="rId7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разд. 3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Методических рекомендаций).</w:t>
      </w:r>
    </w:p>
    <w:p w:rsidR="004B5D28" w:rsidRPr="004B5D28" w:rsidRDefault="004B5D28" w:rsidP="004B5D28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 xml:space="preserve">Под воспитанием понимается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</w:t>
      </w:r>
      <w:proofErr w:type="gramStart"/>
      <w:r w:rsidRPr="004B5D28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4B5D28">
        <w:rPr>
          <w:rFonts w:ascii="Times New Roman" w:hAnsi="Times New Roman" w:cs="Times New Roman"/>
          <w:sz w:val="28"/>
          <w:szCs w:val="28"/>
        </w:rPr>
        <w:t xml:space="preserve"> обучающихся на основе </w:t>
      </w:r>
      <w:proofErr w:type="spellStart"/>
      <w:r w:rsidRPr="004B5D28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4B5D28">
        <w:rPr>
          <w:rFonts w:ascii="Times New Roman" w:hAnsi="Times New Roman" w:cs="Times New Roman"/>
          <w:sz w:val="28"/>
          <w:szCs w:val="28"/>
        </w:rPr>
        <w:t>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</w:t>
      </w:r>
      <w:hyperlink r:id="rId8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п. 2 ст. 2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Закона N 273-ФЗ).</w:t>
      </w:r>
    </w:p>
    <w:p w:rsidR="004B5D28" w:rsidRPr="004B5D28" w:rsidRDefault="004B5D28" w:rsidP="004B5D28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 xml:space="preserve">Педагогический работник принимает на себя классное руководство добровольно на условиях дополнительной оплаты и надлежащего юридического оформления.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</w:t>
      </w:r>
      <w:r w:rsidRPr="004B5D28">
        <w:rPr>
          <w:rFonts w:ascii="Times New Roman" w:hAnsi="Times New Roman" w:cs="Times New Roman"/>
          <w:sz w:val="28"/>
          <w:szCs w:val="28"/>
        </w:rPr>
        <w:lastRenderedPageBreak/>
        <w:t>целей, задач, содержания и специфики реализации классного руководства как вида педагогической деятельности (</w:t>
      </w:r>
      <w:hyperlink r:id="rId9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разд. 4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Методических рекомендаций).</w:t>
      </w:r>
    </w:p>
    <w:p w:rsidR="004B5D28" w:rsidRPr="004B5D28" w:rsidRDefault="004B5D28" w:rsidP="004B5D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5D28" w:rsidRPr="004B5D28" w:rsidRDefault="004B5D28" w:rsidP="004B5D28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b/>
          <w:sz w:val="28"/>
          <w:szCs w:val="28"/>
        </w:rPr>
        <w:t>1. Приоритетные задачи деятельности классного руководителя</w:t>
      </w:r>
    </w:p>
    <w:p w:rsidR="004B5D28" w:rsidRPr="004B5D28" w:rsidRDefault="004B5D28" w:rsidP="004B5D28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Задачами деятельности классного руководителя являются (</w:t>
      </w:r>
      <w:hyperlink r:id="rId10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разд. 4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Методических рекомендаций):</w:t>
      </w:r>
    </w:p>
    <w:p w:rsidR="004B5D28" w:rsidRPr="004B5D28" w:rsidRDefault="004B5D28" w:rsidP="004B5D28">
      <w:pPr>
        <w:pStyle w:val="ConsPlusNormal"/>
        <w:numPr>
          <w:ilvl w:val="0"/>
          <w:numId w:val="1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 xml:space="preserve">создание благоприятных психолого-педагогических условий в классе путем </w:t>
      </w:r>
      <w:proofErr w:type="spellStart"/>
      <w:r w:rsidRPr="004B5D2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B5D28"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4B5D28" w:rsidRPr="004B5D28" w:rsidRDefault="004B5D28" w:rsidP="004B5D28">
      <w:pPr>
        <w:pStyle w:val="ConsPlusNormal"/>
        <w:numPr>
          <w:ilvl w:val="0"/>
          <w:numId w:val="1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4B5D28" w:rsidRPr="004B5D28" w:rsidRDefault="004B5D28" w:rsidP="004B5D28">
      <w:pPr>
        <w:pStyle w:val="ConsPlusNormal"/>
        <w:numPr>
          <w:ilvl w:val="0"/>
          <w:numId w:val="1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к деструктивным сетевым сообществам, употреблению различных веществ, способных нанести вред здоровью человека;</w:t>
      </w:r>
    </w:p>
    <w:p w:rsidR="004B5D28" w:rsidRPr="004B5D28" w:rsidRDefault="004B5D28" w:rsidP="004B5D28">
      <w:pPr>
        <w:pStyle w:val="ConsPlusNormal"/>
        <w:numPr>
          <w:ilvl w:val="0"/>
          <w:numId w:val="1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</w:t>
      </w:r>
      <w:proofErr w:type="gramStart"/>
      <w:r w:rsidRPr="004B5D2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B5D28">
        <w:rPr>
          <w:rFonts w:ascii="Times New Roman" w:hAnsi="Times New Roman" w:cs="Times New Roman"/>
          <w:sz w:val="28"/>
          <w:szCs w:val="28"/>
        </w:rPr>
        <w:t>торой мировой войны;</w:t>
      </w:r>
    </w:p>
    <w:p w:rsidR="004B5D28" w:rsidRPr="004B5D28" w:rsidRDefault="004B5D28" w:rsidP="004B5D28">
      <w:pPr>
        <w:pStyle w:val="ConsPlusNormal"/>
        <w:numPr>
          <w:ilvl w:val="0"/>
          <w:numId w:val="1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4B5D28" w:rsidRPr="004B5D28" w:rsidRDefault="004B5D28" w:rsidP="004B5D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5D28" w:rsidRPr="004B5D28" w:rsidRDefault="004B5D28" w:rsidP="004B5D28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b/>
          <w:sz w:val="28"/>
          <w:szCs w:val="28"/>
        </w:rPr>
        <w:t>2. Обязанности классного руководителя</w:t>
      </w:r>
    </w:p>
    <w:p w:rsidR="004B5D28" w:rsidRPr="004B5D28" w:rsidRDefault="004B5D28" w:rsidP="004B5D28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Классный руководитель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 (</w:t>
      </w:r>
      <w:hyperlink r:id="rId11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разд. 4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Методических рекомендаций).</w:t>
      </w:r>
    </w:p>
    <w:p w:rsidR="004B5D28" w:rsidRPr="004B5D28" w:rsidRDefault="004B5D28" w:rsidP="004B5D28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lastRenderedPageBreak/>
        <w:t>В рамках реализации задач деятельности по классному руководству педагогический работник самостоятельно выбирает формы и технологии работы с обучающимися и родителями (законными представителями) несовершеннолетних обучающихся, в том числе (</w:t>
      </w:r>
      <w:hyperlink r:id="rId12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разд. 4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Методических рекомендаций):</w:t>
      </w:r>
    </w:p>
    <w:p w:rsidR="004B5D28" w:rsidRPr="004B5D28" w:rsidRDefault="004B5D28" w:rsidP="004B5D28">
      <w:pPr>
        <w:pStyle w:val="ConsPlusNormal"/>
        <w:numPr>
          <w:ilvl w:val="0"/>
          <w:numId w:val="2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4B5D28" w:rsidRPr="004B5D28" w:rsidRDefault="004B5D28" w:rsidP="004B5D28">
      <w:pPr>
        <w:pStyle w:val="ConsPlusNormal"/>
        <w:numPr>
          <w:ilvl w:val="0"/>
          <w:numId w:val="2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4B5D28" w:rsidRPr="004B5D28" w:rsidRDefault="004B5D28" w:rsidP="004B5D28">
      <w:pPr>
        <w:pStyle w:val="ConsPlusNormal"/>
        <w:numPr>
          <w:ilvl w:val="0"/>
          <w:numId w:val="2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D28">
        <w:rPr>
          <w:rFonts w:ascii="Times New Roman" w:hAnsi="Times New Roman" w:cs="Times New Roman"/>
          <w:sz w:val="28"/>
          <w:szCs w:val="28"/>
        </w:rPr>
        <w:t xml:space="preserve">коллективные (классные часы, конкурсы, спектакли, концерты, походы, образовательный туризм, слеты, соревнования, </w:t>
      </w:r>
      <w:proofErr w:type="spellStart"/>
      <w:r w:rsidRPr="004B5D2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B5D28">
        <w:rPr>
          <w:rFonts w:ascii="Times New Roman" w:hAnsi="Times New Roman" w:cs="Times New Roman"/>
          <w:sz w:val="28"/>
          <w:szCs w:val="28"/>
        </w:rPr>
        <w:t xml:space="preserve"> и игры, родительские собрания и др.).</w:t>
      </w:r>
      <w:proofErr w:type="gramEnd"/>
    </w:p>
    <w:p w:rsidR="004B5D28" w:rsidRPr="004B5D28" w:rsidRDefault="004B5D28" w:rsidP="004B5D28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В деятельности, связанной с классным руководством, выделяются инвариантная и вариативная части обязанностей (</w:t>
      </w:r>
      <w:hyperlink r:id="rId13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разд. 4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Методических рекомендаций).</w:t>
      </w:r>
    </w:p>
    <w:p w:rsidR="004B5D28" w:rsidRPr="004B5D28" w:rsidRDefault="004B5D28" w:rsidP="004B5D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5D28" w:rsidRPr="004B5D28" w:rsidRDefault="004B5D28" w:rsidP="004B5D28">
      <w:pPr>
        <w:pStyle w:val="ConsPlusNormal"/>
        <w:tabs>
          <w:tab w:val="left" w:pos="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b/>
          <w:sz w:val="28"/>
          <w:szCs w:val="28"/>
        </w:rPr>
        <w:t>2.1. Инвариантная часть</w:t>
      </w:r>
    </w:p>
    <w:p w:rsidR="004B5D28" w:rsidRPr="004B5D28" w:rsidRDefault="004B5D28" w:rsidP="004B5D28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Инвариантная часть обязанностей классного руководителя охватывает минимально необходимый состав действий по решению базовых - традиционных и актуальных - задач воспитания и социализации обучающихся, независимо от контекстных условий функционирования общеобразовательной организации (</w:t>
      </w:r>
      <w:hyperlink r:id="rId14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разд. 4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Методических рекомендаций; </w:t>
      </w:r>
      <w:hyperlink r:id="rId15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, утв. Приказом </w:t>
      </w:r>
      <w:proofErr w:type="spellStart"/>
      <w:r w:rsidRPr="004B5D2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5D28">
        <w:rPr>
          <w:rFonts w:ascii="Times New Roman" w:hAnsi="Times New Roman" w:cs="Times New Roman"/>
          <w:sz w:val="28"/>
          <w:szCs w:val="28"/>
        </w:rPr>
        <w:t xml:space="preserve"> России от 21.07.2022 N 582).</w:t>
      </w:r>
    </w:p>
    <w:p w:rsidR="004B5D28" w:rsidRPr="004B5D28" w:rsidRDefault="004B5D28" w:rsidP="004B5D28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Инвариантная часть содержит следующие блоки:</w:t>
      </w:r>
    </w:p>
    <w:p w:rsidR="004B5D28" w:rsidRPr="004B5D28" w:rsidRDefault="004B5D28" w:rsidP="004B5D28">
      <w:pPr>
        <w:pStyle w:val="ConsPlusNormal"/>
        <w:numPr>
          <w:ilvl w:val="0"/>
          <w:numId w:val="3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 xml:space="preserve">Личностно ориентированная деятельность по воспитанию и социализации обучающихся в классе (например,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успеваемости, профилактика наркотической и алкогольной зависимости, </w:t>
      </w:r>
      <w:proofErr w:type="spellStart"/>
      <w:r w:rsidRPr="004B5D2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B5D28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веществ, поддержка талантливых обучающихся, в том числе содействие развитию их способностей).</w:t>
      </w:r>
    </w:p>
    <w:p w:rsidR="004B5D28" w:rsidRPr="004B5D28" w:rsidRDefault="004B5D28" w:rsidP="004B5D28">
      <w:pPr>
        <w:pStyle w:val="ConsPlusNormal"/>
        <w:numPr>
          <w:ilvl w:val="0"/>
          <w:numId w:val="3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D28">
        <w:rPr>
          <w:rFonts w:ascii="Times New Roman" w:hAnsi="Times New Roman" w:cs="Times New Roman"/>
          <w:sz w:val="28"/>
          <w:szCs w:val="28"/>
        </w:rPr>
        <w:t xml:space="preserve">Деятельность по воспитанию и социализации обучающихся, осуществляемая с классом как социальной группой, включая, например, регулирование и </w:t>
      </w:r>
      <w:proofErr w:type="spellStart"/>
      <w:r w:rsidRPr="004B5D28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4B5D28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</w:t>
      </w:r>
      <w:proofErr w:type="spellStart"/>
      <w:r w:rsidRPr="004B5D28">
        <w:rPr>
          <w:rFonts w:ascii="Times New Roman" w:hAnsi="Times New Roman" w:cs="Times New Roman"/>
          <w:sz w:val="28"/>
          <w:szCs w:val="28"/>
        </w:rPr>
        <w:t>полиэтнической</w:t>
      </w:r>
      <w:proofErr w:type="spellEnd"/>
      <w:r w:rsidRPr="004B5D28">
        <w:rPr>
          <w:rFonts w:ascii="Times New Roman" w:hAnsi="Times New Roman" w:cs="Times New Roman"/>
          <w:sz w:val="28"/>
          <w:szCs w:val="28"/>
        </w:rPr>
        <w:t xml:space="preserve">, поликультурной среде; профилактику </w:t>
      </w:r>
      <w:proofErr w:type="spellStart"/>
      <w:r w:rsidRPr="004B5D28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B5D28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  <w:proofErr w:type="gramEnd"/>
    </w:p>
    <w:p w:rsidR="004B5D28" w:rsidRPr="004B5D28" w:rsidRDefault="004B5D28" w:rsidP="004B5D28">
      <w:pPr>
        <w:pStyle w:val="ConsPlusNormal"/>
        <w:numPr>
          <w:ilvl w:val="0"/>
          <w:numId w:val="3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lastRenderedPageBreak/>
        <w:t>Осуществление воспитательной деятельности во взаимодействии с родителями (законными представителями) несовершеннолетних обучающихся (например, привлечение родителей (законных представителей) к сотрудничеству в интересах обучающихся,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класса).</w:t>
      </w:r>
    </w:p>
    <w:p w:rsidR="004B5D28" w:rsidRPr="004B5D28" w:rsidRDefault="004B5D28" w:rsidP="004B5D28">
      <w:pPr>
        <w:pStyle w:val="ConsPlusNormal"/>
        <w:numPr>
          <w:ilvl w:val="0"/>
          <w:numId w:val="3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Осуществление воспитательной деятельности во взаимодействии с педагогическим коллективом (например,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целом; взаимодействие с педагогом-психологом, социальным педагогом и педагогами дополнительного образования).</w:t>
      </w:r>
    </w:p>
    <w:p w:rsidR="004B5D28" w:rsidRPr="004B5D28" w:rsidRDefault="004B5D28" w:rsidP="004B5D28">
      <w:pPr>
        <w:pStyle w:val="ConsPlusNormal"/>
        <w:numPr>
          <w:ilvl w:val="0"/>
          <w:numId w:val="3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Участие в воспитательной деятельности во взаимодействии с социальными партнерами (например, участие в организации работы, способствующей профессиональному самоопределению обучающихся;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бизнеса).</w:t>
      </w:r>
    </w:p>
    <w:p w:rsidR="004B5D28" w:rsidRPr="004B5D28" w:rsidRDefault="004B5D28" w:rsidP="004B5D28">
      <w:pPr>
        <w:pStyle w:val="ConsPlusNormal"/>
        <w:numPr>
          <w:ilvl w:val="0"/>
          <w:numId w:val="3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Ведение и составление следующей документации, в частности:</w:t>
      </w:r>
    </w:p>
    <w:p w:rsidR="004B5D28" w:rsidRPr="004B5D28" w:rsidRDefault="004B5D28" w:rsidP="004B5D28">
      <w:pPr>
        <w:pStyle w:val="ConsPlusNormal"/>
        <w:numPr>
          <w:ilvl w:val="1"/>
          <w:numId w:val="3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 xml:space="preserve">классного журнала (в бумажной форме) в части внесения в него и актуализации списка </w:t>
      </w:r>
      <w:proofErr w:type="gramStart"/>
      <w:r w:rsidRPr="004B5D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5D28">
        <w:rPr>
          <w:rFonts w:ascii="Times New Roman" w:hAnsi="Times New Roman" w:cs="Times New Roman"/>
          <w:sz w:val="28"/>
          <w:szCs w:val="28"/>
        </w:rPr>
        <w:t xml:space="preserve"> (если используется электронный журнал, то актуализация списка не требуется).</w:t>
      </w:r>
    </w:p>
    <w:p w:rsidR="004B5D28" w:rsidRPr="004B5D28" w:rsidRDefault="004B5D28" w:rsidP="004B5D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5D28" w:rsidRPr="004B5D28" w:rsidRDefault="004B5D28" w:rsidP="004B5D28">
      <w:pPr>
        <w:pStyle w:val="ConsPlusNormal"/>
        <w:tabs>
          <w:tab w:val="left" w:pos="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b/>
          <w:sz w:val="28"/>
          <w:szCs w:val="28"/>
        </w:rPr>
        <w:t>Обратите внимание!</w:t>
      </w:r>
      <w:r w:rsidRPr="004B5D28">
        <w:rPr>
          <w:rFonts w:ascii="Times New Roman" w:hAnsi="Times New Roman" w:cs="Times New Roman"/>
          <w:sz w:val="28"/>
          <w:szCs w:val="28"/>
        </w:rPr>
        <w:t xml:space="preserve"> Одновременное ведение (дублирование) журнала успеваемости в электронном и бумажном виде не допускается (</w:t>
      </w:r>
      <w:hyperlink r:id="rId16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п. 2.3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Особенностей, утв. Приказом </w:t>
      </w:r>
      <w:proofErr w:type="spellStart"/>
      <w:r w:rsidRPr="004B5D2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5D28">
        <w:rPr>
          <w:rFonts w:ascii="Times New Roman" w:hAnsi="Times New Roman" w:cs="Times New Roman"/>
          <w:sz w:val="28"/>
          <w:szCs w:val="28"/>
        </w:rPr>
        <w:t xml:space="preserve"> России от 11.05.2016 N 536; </w:t>
      </w:r>
      <w:hyperlink r:id="rId17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2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5D28">
        <w:rPr>
          <w:rFonts w:ascii="Times New Roman" w:hAnsi="Times New Roman" w:cs="Times New Roman"/>
          <w:sz w:val="28"/>
          <w:szCs w:val="28"/>
        </w:rPr>
        <w:t xml:space="preserve"> России от 01.10.2021 N СК-403/08);</w:t>
      </w:r>
    </w:p>
    <w:p w:rsidR="004B5D28" w:rsidRPr="004B5D28" w:rsidRDefault="004B5D28" w:rsidP="004B5D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5D28" w:rsidRPr="004B5D28" w:rsidRDefault="004B5D28" w:rsidP="004B5D28">
      <w:pPr>
        <w:pStyle w:val="ConsPlusNormal"/>
        <w:numPr>
          <w:ilvl w:val="1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 xml:space="preserve">плана воспитательной работы в рамках деятельности, связанной с классным руководством, </w:t>
      </w:r>
      <w:proofErr w:type="gramStart"/>
      <w:r w:rsidRPr="004B5D2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4B5D28">
        <w:rPr>
          <w:rFonts w:ascii="Times New Roman" w:hAnsi="Times New Roman" w:cs="Times New Roman"/>
          <w:sz w:val="28"/>
          <w:szCs w:val="28"/>
        </w:rPr>
        <w:t xml:space="preserve">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организации.</w:t>
      </w:r>
    </w:p>
    <w:p w:rsidR="004B5D28" w:rsidRPr="004B5D28" w:rsidRDefault="004B5D28" w:rsidP="004B5D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5D28" w:rsidRPr="004B5D28" w:rsidRDefault="004B5D28" w:rsidP="004B5D28">
      <w:pPr>
        <w:pStyle w:val="ConsPlusNormal"/>
        <w:tabs>
          <w:tab w:val="left" w:pos="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b/>
          <w:sz w:val="28"/>
          <w:szCs w:val="28"/>
        </w:rPr>
        <w:t>2.2. Вариативная часть</w:t>
      </w:r>
    </w:p>
    <w:p w:rsidR="004B5D28" w:rsidRPr="004B5D28" w:rsidRDefault="004B5D28" w:rsidP="004B5D28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 xml:space="preserve">Вариативная часть деятельности по классному руководству формируется в зависимости от контекстных условий общеобразовательной организации </w:t>
      </w:r>
      <w:r w:rsidRPr="004B5D28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18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разд. 4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Методических рекомендаций).</w:t>
      </w:r>
    </w:p>
    <w:p w:rsidR="004B5D28" w:rsidRPr="004B5D28" w:rsidRDefault="004B5D28" w:rsidP="004B5D28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 xml:space="preserve">Так, вариативность может отражать наличие особых целей и задач духовно-нравственного </w:t>
      </w:r>
      <w:proofErr w:type="gramStart"/>
      <w:r w:rsidRPr="004B5D2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4B5D28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 субъекта РФ, связанных с трансляцией и поддержкой развития национальной культуры, сохранением родного языка.</w:t>
      </w:r>
    </w:p>
    <w:p w:rsidR="004B5D28" w:rsidRPr="004B5D28" w:rsidRDefault="004B5D28" w:rsidP="004B5D28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D28">
        <w:rPr>
          <w:rFonts w:ascii="Times New Roman" w:hAnsi="Times New Roman" w:cs="Times New Roman"/>
          <w:sz w:val="28"/>
          <w:szCs w:val="28"/>
        </w:rPr>
        <w:t>Вариативная часть может отражаться не только в локальном акте общеобразовательной организации, но и в соглашении о выполнении дополнительной работы конкретным педагогическим работником в связи с классным руководством, если предполагается работа в классе с особыми условиями, например с присутствием детей с ограниченными возможностями здоровья, либо в разновозрастном классе-комплекте и т.д. (</w:t>
      </w:r>
      <w:hyperlink r:id="rId19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разд. 4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Методических рекомендаций).</w:t>
      </w:r>
      <w:proofErr w:type="gramEnd"/>
    </w:p>
    <w:p w:rsidR="004B5D28" w:rsidRPr="004B5D28" w:rsidRDefault="004B5D28" w:rsidP="004B5D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5D28" w:rsidRPr="004B5D28" w:rsidRDefault="004B5D28" w:rsidP="004B5D28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b/>
          <w:sz w:val="28"/>
          <w:szCs w:val="28"/>
        </w:rPr>
        <w:t>3. Обязанности классного руководителя как педагога</w:t>
      </w:r>
    </w:p>
    <w:p w:rsidR="004B5D28" w:rsidRPr="004B5D28" w:rsidRDefault="004B5D28" w:rsidP="004B5D28">
      <w:pPr>
        <w:pStyle w:val="ConsPlusNormal"/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Поскольку классный руководитель является педагогическим работником, он должен в числе прочего выполнять следующие обязанности (</w:t>
      </w:r>
      <w:hyperlink r:id="rId20">
        <w:r w:rsidRPr="004B5D28">
          <w:rPr>
            <w:rFonts w:ascii="Times New Roman" w:hAnsi="Times New Roman" w:cs="Times New Roman"/>
            <w:color w:val="0000FF"/>
            <w:sz w:val="28"/>
            <w:szCs w:val="28"/>
          </w:rPr>
          <w:t>ст. 48</w:t>
        </w:r>
      </w:hyperlink>
      <w:r w:rsidRPr="004B5D28">
        <w:rPr>
          <w:rFonts w:ascii="Times New Roman" w:hAnsi="Times New Roman" w:cs="Times New Roman"/>
          <w:sz w:val="28"/>
          <w:szCs w:val="28"/>
        </w:rPr>
        <w:t xml:space="preserve"> Закона N 273-ФЗ):</w:t>
      </w:r>
    </w:p>
    <w:p w:rsidR="004B5D28" w:rsidRPr="004B5D28" w:rsidRDefault="004B5D28" w:rsidP="004B5D28">
      <w:pPr>
        <w:pStyle w:val="ConsPlusNormal"/>
        <w:numPr>
          <w:ilvl w:val="0"/>
          <w:numId w:val="4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</w:r>
    </w:p>
    <w:p w:rsidR="004B5D28" w:rsidRPr="004B5D28" w:rsidRDefault="004B5D28" w:rsidP="004B5D28">
      <w:pPr>
        <w:pStyle w:val="ConsPlusNormal"/>
        <w:numPr>
          <w:ilvl w:val="0"/>
          <w:numId w:val="4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D28">
        <w:rPr>
          <w:rFonts w:ascii="Times New Roman" w:hAnsi="Times New Roman" w:cs="Times New Roman"/>
          <w:sz w:val="28"/>
          <w:szCs w:val="28"/>
        </w:rPr>
        <w:t>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РФ;</w:t>
      </w:r>
      <w:proofErr w:type="gramEnd"/>
    </w:p>
    <w:p w:rsidR="004B5D28" w:rsidRPr="004B5D28" w:rsidRDefault="004B5D28" w:rsidP="004B5D28">
      <w:pPr>
        <w:pStyle w:val="ConsPlusNormal"/>
        <w:numPr>
          <w:ilvl w:val="0"/>
          <w:numId w:val="4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4B5D28" w:rsidRPr="004B5D28" w:rsidRDefault="004B5D28" w:rsidP="004B5D28">
      <w:pPr>
        <w:pStyle w:val="ConsPlusNormal"/>
        <w:numPr>
          <w:ilvl w:val="0"/>
          <w:numId w:val="4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уважать честь и достоинство обучающихся и других участников образовательных отношений;</w:t>
      </w:r>
    </w:p>
    <w:p w:rsidR="004B5D28" w:rsidRPr="004B5D28" w:rsidRDefault="004B5D28" w:rsidP="004B5D28">
      <w:pPr>
        <w:pStyle w:val="ConsPlusNormal"/>
        <w:numPr>
          <w:ilvl w:val="0"/>
          <w:numId w:val="4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D28">
        <w:rPr>
          <w:rFonts w:ascii="Times New Roman" w:hAnsi="Times New Roman" w:cs="Times New Roman"/>
          <w:sz w:val="28"/>
          <w:szCs w:val="28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жизни;</w:t>
      </w:r>
      <w:proofErr w:type="gramEnd"/>
    </w:p>
    <w:p w:rsidR="004B5D28" w:rsidRPr="004B5D28" w:rsidRDefault="004B5D28" w:rsidP="004B5D28">
      <w:pPr>
        <w:pStyle w:val="ConsPlusNormal"/>
        <w:numPr>
          <w:ilvl w:val="0"/>
          <w:numId w:val="4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lastRenderedPageBreak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4B5D28" w:rsidRPr="004B5D28" w:rsidRDefault="004B5D28" w:rsidP="004B5D28">
      <w:pPr>
        <w:pStyle w:val="ConsPlusNormal"/>
        <w:numPr>
          <w:ilvl w:val="0"/>
          <w:numId w:val="4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4B5D28" w:rsidRPr="004B5D28" w:rsidRDefault="004B5D28" w:rsidP="004B5D28">
      <w:pPr>
        <w:pStyle w:val="ConsPlusNormal"/>
        <w:numPr>
          <w:ilvl w:val="0"/>
          <w:numId w:val="4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систематически повышать свой профессиональный уровень;</w:t>
      </w:r>
    </w:p>
    <w:p w:rsidR="004B5D28" w:rsidRPr="004B5D28" w:rsidRDefault="004B5D28" w:rsidP="004B5D28">
      <w:pPr>
        <w:pStyle w:val="ConsPlusNormal"/>
        <w:numPr>
          <w:ilvl w:val="0"/>
          <w:numId w:val="4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4B5D28" w:rsidRPr="004B5D28" w:rsidRDefault="004B5D28" w:rsidP="004B5D28">
      <w:pPr>
        <w:pStyle w:val="ConsPlusNormal"/>
        <w:numPr>
          <w:ilvl w:val="0"/>
          <w:numId w:val="4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4B5D28" w:rsidRPr="004B5D28" w:rsidRDefault="004B5D28" w:rsidP="004B5D28">
      <w:pPr>
        <w:pStyle w:val="ConsPlusNormal"/>
        <w:numPr>
          <w:ilvl w:val="0"/>
          <w:numId w:val="4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проходить в установленном законодательством РФ порядке обучение и проверку знаний и навыков в области охраны труда;</w:t>
      </w:r>
    </w:p>
    <w:p w:rsidR="004B5D28" w:rsidRPr="004B5D28" w:rsidRDefault="004B5D28" w:rsidP="004B5D28">
      <w:pPr>
        <w:pStyle w:val="ConsPlusNormal"/>
        <w:numPr>
          <w:ilvl w:val="0"/>
          <w:numId w:val="4"/>
        </w:numPr>
        <w:tabs>
          <w:tab w:val="left" w:pos="0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B5D28">
        <w:rPr>
          <w:rFonts w:ascii="Times New Roman" w:hAnsi="Times New Roman" w:cs="Times New Roman"/>
          <w:sz w:val="28"/>
          <w:szCs w:val="28"/>
        </w:rPr>
        <w:t>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4B5D28" w:rsidRPr="004B5D28" w:rsidRDefault="004B5D28" w:rsidP="004B5D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5D28" w:rsidRPr="004B5D28" w:rsidRDefault="004B5D28" w:rsidP="004B5D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5D28" w:rsidRPr="004B5D28" w:rsidRDefault="004B5D28" w:rsidP="004B5D28">
      <w:pPr>
        <w:pStyle w:val="ConsPlusNormal"/>
        <w:pBdr>
          <w:bottom w:val="single" w:sz="6" w:space="0" w:color="auto"/>
        </w:pBd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F76E0" w:rsidRPr="004B5D28" w:rsidRDefault="002F76E0" w:rsidP="004B5D2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2F76E0" w:rsidRPr="004B5D28" w:rsidSect="008B43A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42A3"/>
    <w:multiLevelType w:val="multilevel"/>
    <w:tmpl w:val="48CAE9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0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B66F35"/>
    <w:multiLevelType w:val="multilevel"/>
    <w:tmpl w:val="22DEF01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A75D8A"/>
    <w:multiLevelType w:val="multilevel"/>
    <w:tmpl w:val="6B4EE62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CA5A7B"/>
    <w:multiLevelType w:val="multilevel"/>
    <w:tmpl w:val="2F94A19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5D28"/>
    <w:rsid w:val="002F76E0"/>
    <w:rsid w:val="00492156"/>
    <w:rsid w:val="004A2967"/>
    <w:rsid w:val="004B5D28"/>
    <w:rsid w:val="007D70D4"/>
    <w:rsid w:val="008B43AF"/>
    <w:rsid w:val="00D64F42"/>
    <w:rsid w:val="00F2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D28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B5D28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51871&amp;dst=440" TargetMode="External"/><Relationship Id="rId13" Type="http://schemas.openxmlformats.org/officeDocument/2006/relationships/hyperlink" Target="https://login.consultant.ru/link/?req=doc&amp;base=RZR&amp;n=353267&amp;dst=100089" TargetMode="External"/><Relationship Id="rId18" Type="http://schemas.openxmlformats.org/officeDocument/2006/relationships/hyperlink" Target="https://login.consultant.ru/link/?req=doc&amp;base=RZR&amp;n=353267&amp;dst=100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353267&amp;dst=100050" TargetMode="External"/><Relationship Id="rId12" Type="http://schemas.openxmlformats.org/officeDocument/2006/relationships/hyperlink" Target="https://login.consultant.ru/link/?req=doc&amp;base=RZR&amp;n=353267&amp;dst=100139" TargetMode="External"/><Relationship Id="rId17" Type="http://schemas.openxmlformats.org/officeDocument/2006/relationships/hyperlink" Target="https://login.consultant.ru/link/?req=doc&amp;base=RZR&amp;n=397372&amp;dst=100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198999&amp;dst=100035" TargetMode="External"/><Relationship Id="rId20" Type="http://schemas.openxmlformats.org/officeDocument/2006/relationships/hyperlink" Target="https://login.consultant.ru/link/?req=doc&amp;base=RZR&amp;n=451871&amp;dst=1006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53267&amp;dst=100058" TargetMode="External"/><Relationship Id="rId11" Type="http://schemas.openxmlformats.org/officeDocument/2006/relationships/hyperlink" Target="https://login.consultant.ru/link/?req=doc&amp;base=RZR&amp;n=353267&amp;dst=100088" TargetMode="External"/><Relationship Id="rId5" Type="http://schemas.openxmlformats.org/officeDocument/2006/relationships/hyperlink" Target="https://login.consultant.ru/link/?req=doc&amp;base=RZR&amp;n=451871&amp;dst=100034" TargetMode="External"/><Relationship Id="rId15" Type="http://schemas.openxmlformats.org/officeDocument/2006/relationships/hyperlink" Target="https://login.consultant.ru/link/?req=doc&amp;base=RZR&amp;n=424894&amp;dst=100011" TargetMode="External"/><Relationship Id="rId10" Type="http://schemas.openxmlformats.org/officeDocument/2006/relationships/hyperlink" Target="https://login.consultant.ru/link/?req=doc&amp;base=RZR&amp;n=353267&amp;dst=100070" TargetMode="External"/><Relationship Id="rId19" Type="http://schemas.openxmlformats.org/officeDocument/2006/relationships/hyperlink" Target="https://login.consultant.ru/link/?req=doc&amp;base=RZR&amp;n=353267&amp;dst=100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53267&amp;dst=100083" TargetMode="External"/><Relationship Id="rId14" Type="http://schemas.openxmlformats.org/officeDocument/2006/relationships/hyperlink" Target="https://login.consultant.ru/link/?req=doc&amp;base=RZR&amp;n=353267&amp;dst=1000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2028</Words>
  <Characters>11563</Characters>
  <Application>Microsoft Office Word</Application>
  <DocSecurity>0</DocSecurity>
  <Lines>96</Lines>
  <Paragraphs>27</Paragraphs>
  <ScaleCrop>false</ScaleCrop>
  <Company/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ALBOTOVA</dc:creator>
  <cp:lastModifiedBy>ALBOTOVA</cp:lastModifiedBy>
  <cp:revision>3</cp:revision>
  <dcterms:created xsi:type="dcterms:W3CDTF">2024-02-22T13:40:00Z</dcterms:created>
  <dcterms:modified xsi:type="dcterms:W3CDTF">2024-02-27T07:38:00Z</dcterms:modified>
</cp:coreProperties>
</file>