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D233EE" w:rsidRDefault="00113799" w:rsidP="00D233EE">
      <w:pPr>
        <w:pStyle w:val="a3"/>
        <w:spacing w:line="307" w:lineRule="auto"/>
        <w:ind w:left="3882" w:right="4115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3EE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13799" w:rsidP="00D233EE">
      <w:pPr>
        <w:pStyle w:val="a3"/>
        <w:spacing w:line="307" w:lineRule="auto"/>
        <w:ind w:left="3882" w:right="3831" w:firstLine="273"/>
      </w:pPr>
      <w:r>
        <w:t>на</w:t>
      </w:r>
      <w:r>
        <w:rPr>
          <w:spacing w:val="-17"/>
        </w:rPr>
        <w:t xml:space="preserve"> </w:t>
      </w:r>
      <w:r w:rsidR="0026611E">
        <w:t xml:space="preserve">03 апреля 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113799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113799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113799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113799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113799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113799" w:rsidRDefault="00406EAD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Каша рисовая на молоке со слив, маслом</w:t>
            </w:r>
          </w:p>
        </w:tc>
        <w:tc>
          <w:tcPr>
            <w:tcW w:w="2103" w:type="dxa"/>
          </w:tcPr>
          <w:p w:rsidR="002F60DB" w:rsidRPr="00113799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406EAD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174,75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</w:t>
            </w:r>
            <w:r w:rsidRPr="00113799">
              <w:rPr>
                <w:spacing w:val="-6"/>
                <w:sz w:val="28"/>
                <w:szCs w:val="28"/>
              </w:rPr>
              <w:t xml:space="preserve"> </w:t>
            </w:r>
            <w:r w:rsidRPr="00113799">
              <w:rPr>
                <w:sz w:val="28"/>
                <w:szCs w:val="28"/>
              </w:rPr>
              <w:t>с</w:t>
            </w:r>
            <w:r w:rsidRPr="00113799">
              <w:rPr>
                <w:spacing w:val="-4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</w:t>
            </w:r>
            <w:r w:rsidRPr="00113799">
              <w:rPr>
                <w:spacing w:val="-7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113799">
        <w:trPr>
          <w:trHeight w:val="31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5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186D" w:rsidRPr="00113799" w:rsidRDefault="00EF186D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11379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Наименование</w:t>
            </w:r>
            <w:r w:rsidRPr="00113799">
              <w:rPr>
                <w:spacing w:val="-10"/>
                <w:sz w:val="28"/>
                <w:szCs w:val="28"/>
              </w:rPr>
              <w:t xml:space="preserve"> </w:t>
            </w:r>
            <w:r w:rsidRPr="00113799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B939D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113799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113799" w:rsidRDefault="00406EAD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113799">
                    <w:rPr>
                      <w:sz w:val="28"/>
                      <w:szCs w:val="28"/>
                    </w:rPr>
                    <w:t>Тефтели  из   говядины с соусом</w:t>
                  </w:r>
                </w:p>
              </w:tc>
            </w:tr>
          </w:tbl>
          <w:p w:rsidR="00CD75DC" w:rsidRPr="00113799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113799" w:rsidRDefault="00406EAD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223</w:t>
            </w:r>
            <w:r w:rsidR="00C1191F" w:rsidRPr="00113799">
              <w:rPr>
                <w:spacing w:val="-2"/>
                <w:sz w:val="28"/>
                <w:szCs w:val="28"/>
              </w:rPr>
              <w:t>,00</w:t>
            </w:r>
          </w:p>
        </w:tc>
      </w:tr>
      <w:tr w:rsidR="00CD75DC" w:rsidRPr="00113799" w:rsidTr="0097377E">
        <w:trPr>
          <w:trHeight w:val="326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406EAD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 xml:space="preserve">Картофельное пюре  </w:t>
            </w: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113799" w:rsidRDefault="00406EAD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181,00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CD75DC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jc w:val="both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Тушёная капуста</w:t>
            </w:r>
          </w:p>
        </w:tc>
        <w:tc>
          <w:tcPr>
            <w:tcW w:w="210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67,58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26611E"/>
    <w:rsid w:val="002F60DB"/>
    <w:rsid w:val="00406EAD"/>
    <w:rsid w:val="0067003C"/>
    <w:rsid w:val="00842194"/>
    <w:rsid w:val="00890EBC"/>
    <w:rsid w:val="00B939D0"/>
    <w:rsid w:val="00C1191F"/>
    <w:rsid w:val="00C5042B"/>
    <w:rsid w:val="00CA7764"/>
    <w:rsid w:val="00CD75DC"/>
    <w:rsid w:val="00D233EE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C36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2025-04-08T11:56:00Z</dcterms:created>
  <dcterms:modified xsi:type="dcterms:W3CDTF">2025-04-08T11:56:00Z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